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10E6E" w14:textId="6F34DE0F" w:rsidR="004473F7" w:rsidRPr="001D6C73" w:rsidRDefault="007333F5" w:rsidP="004473F7">
      <w:pPr>
        <w:pStyle w:val="AssignHeader"/>
      </w:pPr>
      <w:bookmarkStart w:id="0" w:name="_GoBack"/>
      <w:r>
        <w:t>503/650 2016</w:t>
      </w:r>
      <w:r w:rsidR="004473F7" w:rsidRPr="001D6C73">
        <w:t xml:space="preserve">: Assignment </w:t>
      </w:r>
      <w:r w:rsidR="005A71B1">
        <w:t>6</w:t>
      </w:r>
      <w:r w:rsidR="004473F7" w:rsidRPr="001D6C73">
        <w:t xml:space="preserve"> </w:t>
      </w:r>
      <w:r w:rsidR="003D2EE0">
        <w:t>–</w:t>
      </w:r>
      <w:r w:rsidR="004473F7" w:rsidRPr="001D6C73">
        <w:t xml:space="preserve"> </w:t>
      </w:r>
      <w:r w:rsidR="003D2EE0">
        <w:t>BRM part 2</w:t>
      </w:r>
      <w:r w:rsidR="003D2EE0">
        <w:tab/>
      </w:r>
      <w:r w:rsidR="004473F7" w:rsidRPr="001D6C73">
        <w:tab/>
      </w:r>
      <w:r w:rsidR="004473F7" w:rsidRPr="001D6C73">
        <w:tab/>
      </w:r>
      <w:r w:rsidR="004473F7" w:rsidRPr="001D6C73">
        <w:tab/>
      </w:r>
      <w:r w:rsidR="004473F7" w:rsidRPr="001D6C73">
        <w:tab/>
      </w:r>
      <w:r w:rsidR="004473F7" w:rsidRPr="001D6C73">
        <w:tab/>
        <w:t xml:space="preserve">Points missed: </w:t>
      </w:r>
    </w:p>
    <w:p w14:paraId="7F636221" w14:textId="77777777" w:rsidR="004473F7" w:rsidRPr="001D6C73" w:rsidRDefault="004473F7" w:rsidP="004473F7">
      <w:pPr>
        <w:rPr>
          <w:b/>
        </w:rPr>
      </w:pPr>
      <w:r w:rsidRPr="001D6C73">
        <w:rPr>
          <w:b/>
        </w:rPr>
        <w:t>Your name:</w:t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  <w:t>Name of TA:</w:t>
      </w:r>
    </w:p>
    <w:p w14:paraId="1EF22E03" w14:textId="77777777" w:rsidR="004C35AA" w:rsidRPr="0049232F" w:rsidRDefault="004C35AA" w:rsidP="00B4106E">
      <w:r w:rsidRPr="004C35AA">
        <w:t>This assignment builds on Assignment 5. Before completing Assignment 6, make sure you understand any problems with Assignment 5</w:t>
      </w:r>
      <w:r w:rsidR="005A71B1">
        <w:t>. T</w:t>
      </w:r>
      <w:r w:rsidRPr="004C35AA">
        <w:t xml:space="preserve">alk to the instructor or your AI if you have questions. </w:t>
      </w:r>
      <w:r w:rsidR="005A71B1">
        <w:t>T</w:t>
      </w:r>
      <w:r w:rsidR="005A71B1" w:rsidRPr="00BB5B82">
        <w:t>he</w:t>
      </w:r>
      <w:r w:rsidR="005A71B1">
        <w:t xml:space="preserve"> factor </w:t>
      </w:r>
      <w:r w:rsidR="005A71B1" w:rsidRPr="00BB5B82">
        <w:t xml:space="preserve">variable you interpret </w:t>
      </w:r>
      <w:r w:rsidR="005A71B1">
        <w:t>i</w:t>
      </w:r>
      <w:r w:rsidR="005A71B1" w:rsidRPr="00BB5B82">
        <w:t xml:space="preserve">s </w:t>
      </w:r>
      <w:r w:rsidR="005A71B1">
        <w:t>F</w:t>
      </w:r>
      <w:r w:rsidR="005A71B1" w:rsidRPr="00BB5B82">
        <w:t xml:space="preserve">, the continuous variable you interpret </w:t>
      </w:r>
      <w:r w:rsidR="005A71B1">
        <w:t>is</w:t>
      </w:r>
      <w:r w:rsidR="005A71B1" w:rsidRPr="00BB5B82">
        <w:t xml:space="preserve"> C, and</w:t>
      </w:r>
      <w:r w:rsidR="005A71B1">
        <w:t xml:space="preserve"> the </w:t>
      </w:r>
      <w:r w:rsidR="005A71B1" w:rsidRPr="00BB5B82">
        <w:t xml:space="preserve">other variables </w:t>
      </w:r>
      <w:r w:rsidR="005A71B1">
        <w:t>are</w:t>
      </w:r>
      <w:r w:rsidR="005A71B1" w:rsidRPr="00BB5B82">
        <w:t xml:space="preserve"> X.</w:t>
      </w:r>
    </w:p>
    <w:p w14:paraId="4BDBF451" w14:textId="77777777" w:rsidR="00E774AC" w:rsidRPr="005E425F" w:rsidRDefault="00E774AC" w:rsidP="00F22933">
      <w:pPr>
        <w:pStyle w:val="ListNumber"/>
      </w:pPr>
      <w:r w:rsidRPr="005E425F">
        <w:t xml:space="preserve">___ of </w:t>
      </w:r>
      <w:r w:rsidR="006B36C8">
        <w:t>1</w:t>
      </w:r>
      <w:r w:rsidR="00694174">
        <w:t>5</w:t>
      </w:r>
      <w:r w:rsidR="00552D12">
        <w:t>:</w:t>
      </w:r>
      <w:r w:rsidR="006B36C8">
        <w:t xml:space="preserve"> </w:t>
      </w:r>
      <w:r w:rsidR="00F22933" w:rsidRPr="00F22933">
        <w:t xml:space="preserve">Use </w:t>
      </w:r>
      <w:r w:rsidR="00F22933" w:rsidRPr="0072103A">
        <w:rPr>
          <w:rStyle w:val="StatacasI"/>
        </w:rPr>
        <w:t>mgen</w:t>
      </w:r>
      <w:r w:rsidR="00F22933" w:rsidRPr="00F22933">
        <w:t xml:space="preserve"> to plot the predicted probabilities over the range of C for </w:t>
      </w:r>
      <w:r w:rsidR="00552D12">
        <w:t xml:space="preserve">at least </w:t>
      </w:r>
      <w:r w:rsidR="00F22933" w:rsidRPr="00F22933">
        <w:t xml:space="preserve">two levels of </w:t>
      </w:r>
      <w:r w:rsidR="007F1FC6">
        <w:t>F</w:t>
      </w:r>
      <w:r w:rsidR="00F22933" w:rsidRPr="00F22933">
        <w:t>.</w:t>
      </w:r>
      <w:r w:rsidR="000D76FE">
        <w:t xml:space="preserve"> In a second graph, plot the discrete change </w:t>
      </w:r>
      <w:r w:rsidR="005A71B1">
        <w:t>(</w:t>
      </w:r>
      <w:r w:rsidR="00010B9C">
        <w:t>with confidence intervals</w:t>
      </w:r>
      <w:r w:rsidR="005A71B1">
        <w:t>)</w:t>
      </w:r>
      <w:r w:rsidR="00010B9C">
        <w:t xml:space="preserve"> </w:t>
      </w:r>
      <w:r w:rsidR="005A71B1">
        <w:t xml:space="preserve">for </w:t>
      </w:r>
      <w:r w:rsidR="000D76FE">
        <w:t xml:space="preserve">at least two categories of </w:t>
      </w:r>
      <w:r w:rsidR="007F1FC6">
        <w:t>F</w:t>
      </w:r>
      <w:r w:rsidR="000D76FE">
        <w:t xml:space="preserve"> over the range of C.</w:t>
      </w:r>
      <w:r w:rsidR="00F22933" w:rsidRPr="00F22933">
        <w:t xml:space="preserve"> </w:t>
      </w:r>
      <w:r w:rsidR="006562DC">
        <w:t xml:space="preserve">Follow the “Workflow Requirements” document for presentation of graphs. </w:t>
      </w:r>
      <w:r w:rsidR="00F22933" w:rsidRPr="00F22933">
        <w:t xml:space="preserve">Present and describe </w:t>
      </w:r>
      <w:r w:rsidR="00694174">
        <w:t>your plots</w:t>
      </w:r>
      <w:r w:rsidR="00F22933" w:rsidRPr="00F22933">
        <w:t>.</w:t>
      </w:r>
    </w:p>
    <w:p w14:paraId="5038AF5A" w14:textId="77777777" w:rsidR="00010B9C" w:rsidRPr="0004190A" w:rsidRDefault="00010B9C" w:rsidP="00010B9C">
      <w:pPr>
        <w:pStyle w:val="ListNumber"/>
        <w:numPr>
          <w:ilvl w:val="0"/>
          <w:numId w:val="0"/>
        </w:numPr>
        <w:rPr>
          <w:rFonts w:ascii="Cambria" w:hAnsi="Cambria"/>
        </w:rPr>
      </w:pPr>
    </w:p>
    <w:p w14:paraId="29ABE710" w14:textId="77777777" w:rsidR="00010B9C" w:rsidRPr="0004190A" w:rsidRDefault="00010B9C" w:rsidP="00010B9C">
      <w:pPr>
        <w:pStyle w:val="ListNumber"/>
        <w:numPr>
          <w:ilvl w:val="0"/>
          <w:numId w:val="0"/>
        </w:numPr>
        <w:rPr>
          <w:rFonts w:ascii="Cambria" w:hAnsi="Cambria"/>
        </w:rPr>
      </w:pPr>
      <w:r w:rsidRPr="0004190A">
        <w:rPr>
          <w:rFonts w:ascii="Cambria" w:hAnsi="Cambria"/>
        </w:rPr>
        <w:t>Font for your answer</w:t>
      </w:r>
    </w:p>
    <w:p w14:paraId="42CC22B6" w14:textId="77777777" w:rsidR="00010B9C" w:rsidRDefault="00010B9C" w:rsidP="00010B9C">
      <w:pPr>
        <w:pStyle w:val="ListNumber"/>
        <w:numPr>
          <w:ilvl w:val="0"/>
          <w:numId w:val="0"/>
        </w:numPr>
        <w:ind w:left="360" w:hanging="360"/>
      </w:pPr>
    </w:p>
    <w:p w14:paraId="2C5C680D" w14:textId="77777777" w:rsidR="00010B9C" w:rsidRDefault="00010B9C" w:rsidP="00010B9C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 w:rsidRPr="00010B9C"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260A31CA" w14:textId="77777777" w:rsidR="000A7942" w:rsidRPr="00010B9C" w:rsidRDefault="000A7942" w:rsidP="00010B9C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</w:p>
    <w:p w14:paraId="4388535E" w14:textId="60DC486B" w:rsidR="00A40A93" w:rsidRDefault="00552D12" w:rsidP="00F22933">
      <w:pPr>
        <w:pStyle w:val="ListNumber"/>
      </w:pPr>
      <w:r>
        <w:t>___ of 10:</w:t>
      </w:r>
      <w:r w:rsidR="006B36C8" w:rsidRPr="005E425F">
        <w:t xml:space="preserve"> </w:t>
      </w:r>
      <w:r>
        <w:t xml:space="preserve">Interpret all </w:t>
      </w:r>
      <w:r w:rsidR="0090716A">
        <w:t xml:space="preserve">unstandardized </w:t>
      </w:r>
      <w:r w:rsidR="005A71B1">
        <w:t xml:space="preserve">odds ratios </w:t>
      </w:r>
      <w:r w:rsidR="0090716A">
        <w:t>and</w:t>
      </w:r>
      <w:r w:rsidR="005A71B1">
        <w:t xml:space="preserve">, as appropriate, </w:t>
      </w:r>
      <w:r w:rsidR="0090716A">
        <w:t xml:space="preserve">standardized </w:t>
      </w:r>
      <w:r w:rsidR="000D76FE">
        <w:t xml:space="preserve">odds ratios for </w:t>
      </w:r>
      <w:r w:rsidR="007F1FC6">
        <w:t>F</w:t>
      </w:r>
      <w:r w:rsidR="006B36C8">
        <w:t xml:space="preserve"> and C</w:t>
      </w:r>
      <w:r w:rsidR="00F22933" w:rsidRPr="00F22933">
        <w:t xml:space="preserve"> as though they are part of a substantive paper. Include statistical significance in your interpretation.</w:t>
      </w:r>
    </w:p>
    <w:p w14:paraId="5FF32513" w14:textId="77777777" w:rsidR="00010B9C" w:rsidRDefault="00010B9C" w:rsidP="00010B9C">
      <w:pPr>
        <w:pStyle w:val="ListNumber"/>
        <w:numPr>
          <w:ilvl w:val="0"/>
          <w:numId w:val="0"/>
        </w:numPr>
      </w:pPr>
    </w:p>
    <w:p w14:paraId="0DE22146" w14:textId="77777777" w:rsidR="00010B9C" w:rsidRPr="00010B9C" w:rsidRDefault="00010B9C" w:rsidP="00010B9C">
      <w:pPr>
        <w:pStyle w:val="ListNumber"/>
        <w:numPr>
          <w:ilvl w:val="0"/>
          <w:numId w:val="0"/>
        </w:numPr>
        <w:rPr>
          <w:rFonts w:ascii="Cambria" w:hAnsi="Cambria"/>
        </w:rPr>
      </w:pPr>
      <w:r w:rsidRPr="00010B9C">
        <w:rPr>
          <w:rFonts w:ascii="Cambria" w:hAnsi="Cambria"/>
        </w:rPr>
        <w:t>Font for your answer</w:t>
      </w:r>
    </w:p>
    <w:p w14:paraId="372325F7" w14:textId="77777777" w:rsidR="00010B9C" w:rsidRDefault="00010B9C" w:rsidP="00010B9C">
      <w:pPr>
        <w:pStyle w:val="ListNumber"/>
        <w:numPr>
          <w:ilvl w:val="0"/>
          <w:numId w:val="0"/>
        </w:numPr>
        <w:ind w:left="360" w:hanging="360"/>
      </w:pPr>
    </w:p>
    <w:p w14:paraId="5A743CA9" w14:textId="77777777" w:rsidR="00010B9C" w:rsidRDefault="00010B9C" w:rsidP="00010B9C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 w:rsidRPr="00010B9C"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511A3450" w14:textId="77777777" w:rsidR="000A7942" w:rsidRPr="00010B9C" w:rsidRDefault="000A7942" w:rsidP="00010B9C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</w:p>
    <w:p w14:paraId="3E592BA3" w14:textId="77777777" w:rsidR="00A40A93" w:rsidRDefault="00A40A93" w:rsidP="00F22933">
      <w:pPr>
        <w:pStyle w:val="ListNumber"/>
      </w:pPr>
      <w:r w:rsidRPr="005E425F">
        <w:t xml:space="preserve">___ of </w:t>
      </w:r>
      <w:r w:rsidR="00552D12">
        <w:t>10</w:t>
      </w:r>
      <w:r w:rsidR="006B36C8" w:rsidRPr="005E425F">
        <w:t xml:space="preserve">: </w:t>
      </w:r>
      <w:r w:rsidR="000D76FE">
        <w:t xml:space="preserve">Compare the odds ratios for </w:t>
      </w:r>
      <w:r w:rsidR="007F1FC6">
        <w:t>F</w:t>
      </w:r>
      <w:r w:rsidR="00F22933" w:rsidRPr="00F22933">
        <w:t xml:space="preserve"> and C to their AMEs. What do you conclude? </w:t>
      </w:r>
      <w:r w:rsidR="000D76FE">
        <w:t>What are the drawbacks of using only odds ratios to interpret results? What are the drawbacks of only using AMEs to interpret results?</w:t>
      </w:r>
    </w:p>
    <w:p w14:paraId="7DEBF3FD" w14:textId="77777777" w:rsidR="00010B9C" w:rsidRDefault="00010B9C" w:rsidP="00010B9C">
      <w:pPr>
        <w:pStyle w:val="ListNumber"/>
        <w:numPr>
          <w:ilvl w:val="0"/>
          <w:numId w:val="0"/>
        </w:numPr>
      </w:pPr>
    </w:p>
    <w:p w14:paraId="5FFC20B4" w14:textId="77777777" w:rsidR="00010B9C" w:rsidRPr="00010B9C" w:rsidRDefault="00010B9C" w:rsidP="00010B9C">
      <w:pPr>
        <w:pStyle w:val="ListNumber"/>
        <w:numPr>
          <w:ilvl w:val="0"/>
          <w:numId w:val="0"/>
        </w:numPr>
        <w:rPr>
          <w:rFonts w:ascii="Cambria" w:hAnsi="Cambria"/>
        </w:rPr>
      </w:pPr>
      <w:r w:rsidRPr="00010B9C">
        <w:rPr>
          <w:rFonts w:ascii="Cambria" w:hAnsi="Cambria"/>
        </w:rPr>
        <w:t>Font for your answer</w:t>
      </w:r>
    </w:p>
    <w:p w14:paraId="667F7387" w14:textId="77777777" w:rsidR="00010B9C" w:rsidRDefault="00010B9C" w:rsidP="00010B9C">
      <w:pPr>
        <w:pStyle w:val="ListNumber"/>
        <w:numPr>
          <w:ilvl w:val="0"/>
          <w:numId w:val="0"/>
        </w:numPr>
        <w:ind w:left="360" w:hanging="360"/>
      </w:pPr>
    </w:p>
    <w:p w14:paraId="427FEF97" w14:textId="77777777" w:rsidR="00010B9C" w:rsidRDefault="00010B9C" w:rsidP="00010B9C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  <w:r w:rsidRPr="00010B9C">
        <w:rPr>
          <w:rFonts w:ascii="Courier New" w:hAnsi="Courier New" w:cs="Courier New"/>
          <w:sz w:val="18"/>
          <w:szCs w:val="18"/>
        </w:rPr>
        <w:t>Paste any Stata output here in Courier New 9 point font, single-spaced</w:t>
      </w:r>
    </w:p>
    <w:p w14:paraId="760F74A7" w14:textId="77777777" w:rsidR="000A7942" w:rsidRPr="00010B9C" w:rsidRDefault="000A7942" w:rsidP="00010B9C">
      <w:pPr>
        <w:pStyle w:val="ListNumber"/>
        <w:numPr>
          <w:ilvl w:val="0"/>
          <w:numId w:val="0"/>
        </w:numPr>
        <w:ind w:left="360" w:hanging="360"/>
        <w:rPr>
          <w:rFonts w:ascii="Courier New" w:hAnsi="Courier New" w:cs="Courier New"/>
          <w:sz w:val="18"/>
          <w:szCs w:val="18"/>
        </w:rPr>
      </w:pPr>
    </w:p>
    <w:p w14:paraId="3382D491" w14:textId="77777777" w:rsidR="00F22933" w:rsidRDefault="00A40A93" w:rsidP="000D76FE">
      <w:pPr>
        <w:pStyle w:val="ListNumber"/>
      </w:pPr>
      <w:r w:rsidRPr="005E425F">
        <w:t xml:space="preserve">___ of </w:t>
      </w:r>
      <w:r w:rsidR="000D76FE">
        <w:t>10</w:t>
      </w:r>
      <w:r w:rsidR="00552D12">
        <w:t xml:space="preserve">: </w:t>
      </w:r>
      <w:r w:rsidR="00F22933" w:rsidRPr="00F22933">
        <w:t xml:space="preserve">Estimate the probit model corresponding to the logit model. Present a professional table for </w:t>
      </w:r>
      <w:r w:rsidR="007F1FC6">
        <w:t>F</w:t>
      </w:r>
      <w:r w:rsidR="00F22933" w:rsidRPr="00F22933">
        <w:t xml:space="preserve"> and C that compares the AME</w:t>
      </w:r>
      <w:r w:rsidR="000D76FE">
        <w:t xml:space="preserve"> and shows the differences between the two models</w:t>
      </w:r>
      <w:r w:rsidR="00F22933" w:rsidRPr="00F22933">
        <w:t xml:space="preserve">. </w:t>
      </w:r>
      <w:r w:rsidR="00010B9C">
        <w:t xml:space="preserve">This should include columns with (1) AMEs for logit, (2) AMEs for probit, and (3) the ratio of the two. </w:t>
      </w:r>
      <w:r w:rsidR="00F22933" w:rsidRPr="00F22933">
        <w:t>Why are the AMEs in logit and probit so similar, but not exactly the same?</w:t>
      </w:r>
    </w:p>
    <w:p w14:paraId="3D217C58" w14:textId="77777777" w:rsidR="00010B9C" w:rsidRDefault="00010B9C" w:rsidP="00010B9C">
      <w:pPr>
        <w:pStyle w:val="ListNumber"/>
        <w:numPr>
          <w:ilvl w:val="0"/>
          <w:numId w:val="0"/>
        </w:numPr>
      </w:pPr>
    </w:p>
    <w:p w14:paraId="48AC0240" w14:textId="77777777" w:rsidR="00010B9C" w:rsidRPr="00010B9C" w:rsidRDefault="00010B9C" w:rsidP="00010B9C">
      <w:pPr>
        <w:pStyle w:val="ListNumber"/>
        <w:numPr>
          <w:ilvl w:val="0"/>
          <w:numId w:val="0"/>
        </w:numPr>
        <w:rPr>
          <w:rFonts w:ascii="Cambria" w:hAnsi="Cambria"/>
        </w:rPr>
      </w:pPr>
      <w:r w:rsidRPr="00010B9C">
        <w:rPr>
          <w:rFonts w:ascii="Cambria" w:hAnsi="Cambria"/>
        </w:rPr>
        <w:t>Font for your answer</w:t>
      </w:r>
    </w:p>
    <w:p w14:paraId="09DF39A1" w14:textId="77777777" w:rsidR="00010B9C" w:rsidRDefault="00010B9C" w:rsidP="00010B9C">
      <w:pPr>
        <w:pStyle w:val="ListNumber"/>
        <w:numPr>
          <w:ilvl w:val="0"/>
          <w:numId w:val="0"/>
        </w:numPr>
        <w:ind w:left="360" w:hanging="360"/>
      </w:pPr>
    </w:p>
    <w:p w14:paraId="1730B903" w14:textId="24F3D4C6" w:rsidR="000A7942" w:rsidRPr="005E425F" w:rsidRDefault="00F22933" w:rsidP="000A7942">
      <w:pPr>
        <w:pStyle w:val="ListNumber"/>
      </w:pPr>
      <w:r w:rsidRPr="005E425F">
        <w:t xml:space="preserve">___ of </w:t>
      </w:r>
      <w:r w:rsidR="00552D12">
        <w:t xml:space="preserve">20: </w:t>
      </w:r>
      <w:r w:rsidR="000C74A3">
        <w:t>Write a paragraph describing th</w:t>
      </w:r>
      <w:r w:rsidR="000D76FE">
        <w:t xml:space="preserve">e effects of </w:t>
      </w:r>
      <w:r w:rsidR="007F1FC6">
        <w:t>F</w:t>
      </w:r>
      <w:r w:rsidR="000C74A3">
        <w:t xml:space="preserve"> and C using any method</w:t>
      </w:r>
      <w:r w:rsidR="00335EF2">
        <w:t>s</w:t>
      </w:r>
      <w:r w:rsidR="000C74A3">
        <w:t xml:space="preserve"> of interpretation</w:t>
      </w:r>
      <w:r w:rsidR="00730A97">
        <w:t xml:space="preserve"> (e.g., AMEs, MEMs, odds ratios)</w:t>
      </w:r>
      <w:r w:rsidR="000C74A3">
        <w:t>.</w:t>
      </w:r>
      <w:r w:rsidR="00335EF2">
        <w:t xml:space="preserve"> </w:t>
      </w:r>
      <w:r w:rsidR="0072103A">
        <w:t>Y</w:t>
      </w:r>
      <w:r w:rsidR="00335EF2">
        <w:t>ou cannot simply use one method of interpretation (</w:t>
      </w:r>
      <w:r w:rsidR="0072103A">
        <w:t xml:space="preserve">e.g., only </w:t>
      </w:r>
      <w:r w:rsidR="00335EF2">
        <w:t>odds ratios) to describe effects.</w:t>
      </w:r>
      <w:r w:rsidR="000C74A3">
        <w:t xml:space="preserve"> This should be written as though it is part of a substantive paper.</w:t>
      </w:r>
      <w:r w:rsidR="00552D12">
        <w:t xml:space="preserve"> </w:t>
      </w:r>
      <w:r w:rsidR="006562DC">
        <w:t xml:space="preserve">This should take no more than two paragraphs. </w:t>
      </w:r>
      <w:r w:rsidR="00552D12">
        <w:t>All else being equal, a shorter answer is more effective and harder to write.</w:t>
      </w:r>
    </w:p>
    <w:p w14:paraId="45186E34" w14:textId="5026BF50" w:rsidR="000A7942" w:rsidRDefault="000A7942" w:rsidP="000A7942">
      <w:pPr>
        <w:pStyle w:val="ListNumber"/>
        <w:numPr>
          <w:ilvl w:val="0"/>
          <w:numId w:val="0"/>
        </w:numPr>
      </w:pPr>
    </w:p>
    <w:p w14:paraId="03629BBA" w14:textId="13759695" w:rsidR="00F22933" w:rsidRDefault="000A7942" w:rsidP="000A7942">
      <w:pPr>
        <w:pStyle w:val="ListNumber"/>
        <w:numPr>
          <w:ilvl w:val="0"/>
          <w:numId w:val="0"/>
        </w:numPr>
      </w:pPr>
      <w:r w:rsidRPr="00010B9C">
        <w:rPr>
          <w:rFonts w:ascii="Cambria" w:hAnsi="Cambria"/>
        </w:rPr>
        <w:t>Font for your answer</w:t>
      </w:r>
      <w:r w:rsidRPr="005E425F">
        <w:t xml:space="preserve"> </w:t>
      </w:r>
    </w:p>
    <w:p w14:paraId="78FCD262" w14:textId="77777777" w:rsidR="00010B9C" w:rsidRPr="005E425F" w:rsidRDefault="00010B9C" w:rsidP="000A7942">
      <w:pPr>
        <w:pStyle w:val="ListNumber"/>
        <w:numPr>
          <w:ilvl w:val="0"/>
          <w:numId w:val="0"/>
        </w:numPr>
      </w:pPr>
    </w:p>
    <w:p w14:paraId="161FF310" w14:textId="77777777" w:rsidR="00552D12" w:rsidRDefault="00552D12" w:rsidP="00552D12">
      <w:pPr>
        <w:pStyle w:val="ListNumber"/>
        <w:contextualSpacing w:val="0"/>
      </w:pPr>
      <w:r w:rsidRPr="005E425F">
        <w:t xml:space="preserve">___ of </w:t>
      </w:r>
      <w:r>
        <w:t>10:</w:t>
      </w:r>
      <w:r w:rsidRPr="005E425F">
        <w:t xml:space="preserve"> </w:t>
      </w:r>
      <w:r w:rsidRPr="00552D12">
        <w:t>Assessment of the overall effectiveness of your answers.</w:t>
      </w:r>
    </w:p>
    <w:p w14:paraId="62BC7138" w14:textId="77777777" w:rsidR="00ED1A63" w:rsidRPr="005E425F" w:rsidRDefault="00ED1A63" w:rsidP="00ED1A63">
      <w:pPr>
        <w:pStyle w:val="ListNumber"/>
        <w:numPr>
          <w:ilvl w:val="0"/>
          <w:numId w:val="0"/>
        </w:numPr>
      </w:pPr>
    </w:p>
    <w:p w14:paraId="7B641033" w14:textId="77777777" w:rsidR="00E978E0" w:rsidRDefault="00E978E0" w:rsidP="00E978E0">
      <w:pPr>
        <w:rPr>
          <w:sz w:val="18"/>
        </w:rPr>
      </w:pPr>
      <w:r w:rsidRPr="004C76AE">
        <w:rPr>
          <w:sz w:val="18"/>
        </w:rPr>
        <w:fldChar w:fldCharType="begin"/>
      </w:r>
      <w:r w:rsidRPr="00974C65">
        <w:rPr>
          <w:sz w:val="18"/>
        </w:rPr>
        <w:instrText xml:space="preserve"> FILENAME   \* MERGEFORMAT </w:instrText>
      </w:r>
      <w:r w:rsidRPr="004C76AE">
        <w:rPr>
          <w:sz w:val="18"/>
        </w:rPr>
        <w:fldChar w:fldCharType="separate"/>
      </w:r>
      <w:r w:rsidR="00D85127">
        <w:rPr>
          <w:noProof/>
          <w:sz w:val="18"/>
        </w:rPr>
        <w:t>CDAiu2016-a06-BRM-part2-2016-07-26</w:t>
      </w:r>
      <w:r w:rsidRPr="004C76AE">
        <w:rPr>
          <w:noProof/>
          <w:sz w:val="18"/>
        </w:rPr>
        <w:fldChar w:fldCharType="end"/>
      </w:r>
      <w:r>
        <w:rPr>
          <w:sz w:val="18"/>
        </w:rPr>
        <w:t>.doc</w:t>
      </w:r>
    </w:p>
    <w:bookmarkEnd w:id="0"/>
    <w:p w14:paraId="1670AB30" w14:textId="77777777" w:rsidR="00E978E0" w:rsidRDefault="00E978E0" w:rsidP="00B4106E">
      <w:pPr>
        <w:rPr>
          <w:sz w:val="18"/>
        </w:rPr>
      </w:pPr>
    </w:p>
    <w:sectPr w:rsidR="00E978E0" w:rsidSect="005A71B1">
      <w:pgSz w:w="12240" w:h="15840" w:code="1"/>
      <w:pgMar w:top="1080" w:right="1152" w:bottom="576" w:left="1080" w:header="720" w:footer="576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745">
      <wne:acd wne:acdName="acd2"/>
    </wne:keymap>
    <wne:keymap wne:kcmPrimary="0749">
      <wne:acd wne:acdName="acd1"/>
    </wne:keymap>
  </wne:keymaps>
  <wne:toolbars>
    <wne:acdManifest>
      <wne:acdEntry wne:acdName="acd0"/>
      <wne:acdEntry wne:acdName="acd1"/>
      <wne:acdEntry wne:acdName="acd2"/>
    </wne:acdManifest>
  </wne:toolbars>
  <wne:acds>
    <wne:acd wne:acdName="acd0" wne:fciIndexBasedOn="0065"/>
    <wne:acd wne:argValue="AgBTAHQAYQB0AGEAIABjAGEAcwBJAA==" wne:acdName="acd1" wne:fciIndexBasedOn="0065"/>
    <wne:acd wne:argValue="AQAAAFg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8DC92" w14:textId="77777777" w:rsidR="00410B1E" w:rsidRDefault="00410B1E" w:rsidP="00B4106E">
      <w:r>
        <w:separator/>
      </w:r>
    </w:p>
  </w:endnote>
  <w:endnote w:type="continuationSeparator" w:id="0">
    <w:p w14:paraId="6943D01C" w14:textId="77777777" w:rsidR="00410B1E" w:rsidRDefault="00410B1E" w:rsidP="00B4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CACBB" w14:textId="77777777" w:rsidR="00410B1E" w:rsidRDefault="00410B1E" w:rsidP="00B4106E">
      <w:r>
        <w:separator/>
      </w:r>
    </w:p>
  </w:footnote>
  <w:footnote w:type="continuationSeparator" w:id="0">
    <w:p w14:paraId="59E5DE81" w14:textId="77777777" w:rsidR="00410B1E" w:rsidRDefault="00410B1E" w:rsidP="00B41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EFA5F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9C12FE46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2" w15:restartNumberingAfterBreak="0">
    <w:nsid w:val="01E42DC2"/>
    <w:multiLevelType w:val="hybridMultilevel"/>
    <w:tmpl w:val="52C829C6"/>
    <w:lvl w:ilvl="0" w:tplc="A01AB7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943DED"/>
    <w:multiLevelType w:val="hybridMultilevel"/>
    <w:tmpl w:val="CCC88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E3595"/>
    <w:multiLevelType w:val="hybridMultilevel"/>
    <w:tmpl w:val="67466D00"/>
    <w:lvl w:ilvl="0" w:tplc="77D221C0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36BA0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B3"/>
    <w:rsid w:val="000065C8"/>
    <w:rsid w:val="00010B9C"/>
    <w:rsid w:val="000129CF"/>
    <w:rsid w:val="0004190A"/>
    <w:rsid w:val="00042720"/>
    <w:rsid w:val="00042D3C"/>
    <w:rsid w:val="00065A32"/>
    <w:rsid w:val="00067689"/>
    <w:rsid w:val="000A7942"/>
    <w:rsid w:val="000C74A3"/>
    <w:rsid w:val="000D01A6"/>
    <w:rsid w:val="000D76FE"/>
    <w:rsid w:val="00102B11"/>
    <w:rsid w:val="001033DE"/>
    <w:rsid w:val="00126F81"/>
    <w:rsid w:val="001314D7"/>
    <w:rsid w:val="001455D4"/>
    <w:rsid w:val="0014576E"/>
    <w:rsid w:val="00162778"/>
    <w:rsid w:val="00164348"/>
    <w:rsid w:val="00184169"/>
    <w:rsid w:val="001B490A"/>
    <w:rsid w:val="001C6453"/>
    <w:rsid w:val="0022003D"/>
    <w:rsid w:val="00226427"/>
    <w:rsid w:val="0023032F"/>
    <w:rsid w:val="00230D16"/>
    <w:rsid w:val="00267DB0"/>
    <w:rsid w:val="00277D87"/>
    <w:rsid w:val="002908B5"/>
    <w:rsid w:val="002949D7"/>
    <w:rsid w:val="002A4916"/>
    <w:rsid w:val="002A5C8C"/>
    <w:rsid w:val="002E2276"/>
    <w:rsid w:val="002E25A3"/>
    <w:rsid w:val="002E4298"/>
    <w:rsid w:val="003158B2"/>
    <w:rsid w:val="003210F1"/>
    <w:rsid w:val="00325DB0"/>
    <w:rsid w:val="00335EF2"/>
    <w:rsid w:val="00337B89"/>
    <w:rsid w:val="003413F3"/>
    <w:rsid w:val="003420E5"/>
    <w:rsid w:val="00364F1F"/>
    <w:rsid w:val="00393831"/>
    <w:rsid w:val="003B0C58"/>
    <w:rsid w:val="003D2EE0"/>
    <w:rsid w:val="003E4A17"/>
    <w:rsid w:val="004007F5"/>
    <w:rsid w:val="00410B1E"/>
    <w:rsid w:val="00417C5E"/>
    <w:rsid w:val="004417AF"/>
    <w:rsid w:val="0044646F"/>
    <w:rsid w:val="004473F7"/>
    <w:rsid w:val="00472432"/>
    <w:rsid w:val="0049232F"/>
    <w:rsid w:val="004A48A9"/>
    <w:rsid w:val="004B31B2"/>
    <w:rsid w:val="004B6421"/>
    <w:rsid w:val="004C35AA"/>
    <w:rsid w:val="004C76AE"/>
    <w:rsid w:val="004E6602"/>
    <w:rsid w:val="00505450"/>
    <w:rsid w:val="005063F3"/>
    <w:rsid w:val="00541171"/>
    <w:rsid w:val="00552D12"/>
    <w:rsid w:val="00577697"/>
    <w:rsid w:val="00581587"/>
    <w:rsid w:val="00582282"/>
    <w:rsid w:val="00591C85"/>
    <w:rsid w:val="005A71B1"/>
    <w:rsid w:val="006562DC"/>
    <w:rsid w:val="00663172"/>
    <w:rsid w:val="006835D8"/>
    <w:rsid w:val="00694174"/>
    <w:rsid w:val="006B36C8"/>
    <w:rsid w:val="006E71A2"/>
    <w:rsid w:val="0070130F"/>
    <w:rsid w:val="00702CD3"/>
    <w:rsid w:val="0072103A"/>
    <w:rsid w:val="00730A97"/>
    <w:rsid w:val="007333F5"/>
    <w:rsid w:val="00733D10"/>
    <w:rsid w:val="00736F16"/>
    <w:rsid w:val="00756D48"/>
    <w:rsid w:val="0076632D"/>
    <w:rsid w:val="00790406"/>
    <w:rsid w:val="007A75D8"/>
    <w:rsid w:val="007C389B"/>
    <w:rsid w:val="007D2F22"/>
    <w:rsid w:val="007D5179"/>
    <w:rsid w:val="007F1FC6"/>
    <w:rsid w:val="008816DA"/>
    <w:rsid w:val="008C1996"/>
    <w:rsid w:val="0090716A"/>
    <w:rsid w:val="00912090"/>
    <w:rsid w:val="009251E4"/>
    <w:rsid w:val="00932A37"/>
    <w:rsid w:val="00941053"/>
    <w:rsid w:val="00942749"/>
    <w:rsid w:val="0096059C"/>
    <w:rsid w:val="009A7D40"/>
    <w:rsid w:val="00A31938"/>
    <w:rsid w:val="00A40A93"/>
    <w:rsid w:val="00A50EB3"/>
    <w:rsid w:val="00A6362D"/>
    <w:rsid w:val="00AE24C0"/>
    <w:rsid w:val="00B4106E"/>
    <w:rsid w:val="00B70A78"/>
    <w:rsid w:val="00B7659A"/>
    <w:rsid w:val="00B77F96"/>
    <w:rsid w:val="00B9173E"/>
    <w:rsid w:val="00C10FB1"/>
    <w:rsid w:val="00C64C4A"/>
    <w:rsid w:val="00C820AD"/>
    <w:rsid w:val="00C93081"/>
    <w:rsid w:val="00CB6CC7"/>
    <w:rsid w:val="00D10570"/>
    <w:rsid w:val="00D16EE0"/>
    <w:rsid w:val="00D23721"/>
    <w:rsid w:val="00D45F6E"/>
    <w:rsid w:val="00D56F86"/>
    <w:rsid w:val="00D85127"/>
    <w:rsid w:val="00DB281C"/>
    <w:rsid w:val="00DD491E"/>
    <w:rsid w:val="00DD4B56"/>
    <w:rsid w:val="00DD6ADD"/>
    <w:rsid w:val="00DD7A5E"/>
    <w:rsid w:val="00DF47AB"/>
    <w:rsid w:val="00E123B9"/>
    <w:rsid w:val="00E16197"/>
    <w:rsid w:val="00E27B9E"/>
    <w:rsid w:val="00E44259"/>
    <w:rsid w:val="00E749E3"/>
    <w:rsid w:val="00E774AC"/>
    <w:rsid w:val="00E978E0"/>
    <w:rsid w:val="00ED1A63"/>
    <w:rsid w:val="00EE1BBC"/>
    <w:rsid w:val="00EE5332"/>
    <w:rsid w:val="00EE7BB3"/>
    <w:rsid w:val="00EF3A58"/>
    <w:rsid w:val="00F10FD5"/>
    <w:rsid w:val="00F12C16"/>
    <w:rsid w:val="00F22933"/>
    <w:rsid w:val="00F5305A"/>
    <w:rsid w:val="00F84AE4"/>
    <w:rsid w:val="00FB2B9F"/>
    <w:rsid w:val="00FB37AF"/>
    <w:rsid w:val="00FD3AE2"/>
    <w:rsid w:val="00FE7C59"/>
    <w:rsid w:val="00FF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2D27D4"/>
  <w15:chartTrackingRefBased/>
  <w15:docId w15:val="{FEFC12C1-E7D5-4713-B1A6-F1D6F2E6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CAt"/>
    <w:qFormat/>
    <w:rsid w:val="00B4106E"/>
    <w:pPr>
      <w:widowControl w:val="0"/>
      <w:spacing w:before="120" w:after="120"/>
      <w:outlineLvl w:val="0"/>
    </w:pPr>
    <w:rPr>
      <w:rFonts w:eastAsia="Times New Roman"/>
      <w:snapToGrid w:val="0"/>
      <w:color w:val="000000"/>
      <w:sz w:val="22"/>
      <w:szCs w:val="22"/>
    </w:rPr>
  </w:style>
  <w:style w:type="paragraph" w:styleId="Heading1">
    <w:name w:val="heading 1"/>
    <w:next w:val="Normal"/>
    <w:link w:val="Heading1Char"/>
    <w:uiPriority w:val="9"/>
    <w:qFormat/>
    <w:rsid w:val="009251E4"/>
    <w:pPr>
      <w:widowControl w:val="0"/>
      <w:spacing w:before="240" w:after="120"/>
      <w:outlineLvl w:val="0"/>
    </w:pPr>
    <w:rPr>
      <w:rFonts w:cs="Calibri"/>
      <w:b/>
      <w:color w:val="4A442A"/>
      <w:sz w:val="24"/>
      <w:szCs w:val="36"/>
    </w:rPr>
  </w:style>
  <w:style w:type="paragraph" w:styleId="Heading2">
    <w:name w:val="heading 2"/>
    <w:next w:val="Normal"/>
    <w:link w:val="Heading2Char"/>
    <w:uiPriority w:val="9"/>
    <w:qFormat/>
    <w:rsid w:val="00EE7BB3"/>
    <w:pPr>
      <w:widowControl w:val="0"/>
      <w:spacing w:before="120" w:after="120"/>
      <w:outlineLvl w:val="1"/>
    </w:pPr>
    <w:rPr>
      <w:rFonts w:ascii="Cambria" w:hAnsi="Cambria"/>
      <w:b/>
      <w:bCs/>
      <w:iCs/>
      <w:color w:val="C00000"/>
      <w:sz w:val="60"/>
      <w:szCs w:val="28"/>
    </w:rPr>
  </w:style>
  <w:style w:type="paragraph" w:styleId="Heading3">
    <w:name w:val="heading 3"/>
    <w:next w:val="Normal"/>
    <w:link w:val="Heading3Char"/>
    <w:uiPriority w:val="9"/>
    <w:qFormat/>
    <w:rsid w:val="00EE7BB3"/>
    <w:pPr>
      <w:spacing w:before="120" w:after="120"/>
      <w:outlineLvl w:val="2"/>
    </w:pPr>
    <w:rPr>
      <w:rFonts w:ascii="Cambria" w:hAnsi="Cambria" w:cs="Arial"/>
      <w:b/>
      <w:bCs/>
      <w:color w:val="365F91"/>
      <w:sz w:val="52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E7BB3"/>
    <w:pPr>
      <w:autoSpaceDE w:val="0"/>
      <w:autoSpaceDN w:val="0"/>
      <w:adjustRightInd w:val="0"/>
      <w:ind w:left="720" w:hanging="720"/>
      <w:outlineLvl w:val="3"/>
    </w:pPr>
    <w:rPr>
      <w:rFonts w:ascii="Cambria" w:eastAsia="Calibri" w:hAnsi="Cambria"/>
      <w:b/>
      <w:bCs/>
      <w:snapToGrid/>
      <w:color w:val="984806"/>
      <w:sz w:val="44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EE7BB3"/>
    <w:pPr>
      <w:autoSpaceDE w:val="0"/>
      <w:autoSpaceDN w:val="0"/>
      <w:adjustRightInd w:val="0"/>
      <w:ind w:left="720" w:hanging="720"/>
      <w:outlineLvl w:val="4"/>
    </w:pPr>
    <w:rPr>
      <w:b/>
      <w:bCs/>
      <w:iCs/>
      <w:snapToGrid/>
      <w:color w:val="008000"/>
      <w:sz w:val="40"/>
      <w:szCs w:val="26"/>
      <w:u w:color="008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basedOn w:val="Normal"/>
    <w:next w:val="Normal"/>
    <w:link w:val="BulletlistChar"/>
    <w:qFormat/>
    <w:rsid w:val="00EE7BB3"/>
    <w:pPr>
      <w:tabs>
        <w:tab w:val="left" w:pos="360"/>
        <w:tab w:val="left" w:pos="720"/>
        <w:tab w:val="left" w:pos="1080"/>
        <w:tab w:val="left" w:pos="1710"/>
        <w:tab w:val="left" w:pos="1800"/>
      </w:tabs>
      <w:autoSpaceDE w:val="0"/>
      <w:autoSpaceDN w:val="0"/>
      <w:adjustRightInd w:val="0"/>
      <w:spacing w:before="80" w:after="80"/>
      <w:ind w:left="1080" w:hanging="360"/>
    </w:pPr>
    <w:rPr>
      <w:noProof/>
      <w:snapToGrid/>
      <w:sz w:val="40"/>
      <w:szCs w:val="40"/>
    </w:rPr>
  </w:style>
  <w:style w:type="character" w:customStyle="1" w:styleId="BulletlistChar">
    <w:name w:val="Bullet list Char"/>
    <w:link w:val="Bulletlist"/>
    <w:rsid w:val="00EE7BB3"/>
    <w:rPr>
      <w:rFonts w:eastAsia="Times New Roman"/>
      <w:noProof/>
      <w:sz w:val="40"/>
      <w:szCs w:val="40"/>
    </w:rPr>
  </w:style>
  <w:style w:type="character" w:customStyle="1" w:styleId="Notice">
    <w:name w:val="Notice!"/>
    <w:uiPriority w:val="1"/>
    <w:qFormat/>
    <w:rsid w:val="00EE7BB3"/>
    <w:rPr>
      <w:i/>
      <w:color w:val="C00000"/>
    </w:rPr>
  </w:style>
  <w:style w:type="character" w:customStyle="1" w:styleId="Heading1Char">
    <w:name w:val="Heading 1 Char"/>
    <w:link w:val="Heading1"/>
    <w:uiPriority w:val="9"/>
    <w:rsid w:val="009251E4"/>
    <w:rPr>
      <w:rFonts w:cs="Calibri"/>
      <w:b/>
      <w:color w:val="4A442A"/>
      <w:sz w:val="24"/>
      <w:szCs w:val="36"/>
    </w:rPr>
  </w:style>
  <w:style w:type="character" w:customStyle="1" w:styleId="Heading2Char">
    <w:name w:val="Heading 2 Char"/>
    <w:link w:val="Heading2"/>
    <w:uiPriority w:val="9"/>
    <w:rsid w:val="00EE7BB3"/>
    <w:rPr>
      <w:rFonts w:ascii="Cambria" w:hAnsi="Cambria"/>
      <w:b/>
      <w:bCs/>
      <w:iCs/>
      <w:color w:val="C00000"/>
      <w:sz w:val="60"/>
      <w:szCs w:val="28"/>
    </w:rPr>
  </w:style>
  <w:style w:type="character" w:customStyle="1" w:styleId="Heading3Char">
    <w:name w:val="Heading 3 Char"/>
    <w:link w:val="Heading3"/>
    <w:uiPriority w:val="9"/>
    <w:rsid w:val="00EE7BB3"/>
    <w:rPr>
      <w:rFonts w:ascii="Cambria" w:hAnsi="Cambria" w:cs="Arial"/>
      <w:b/>
      <w:bCs/>
      <w:color w:val="365F91"/>
      <w:sz w:val="52"/>
      <w:szCs w:val="26"/>
    </w:rPr>
  </w:style>
  <w:style w:type="character" w:customStyle="1" w:styleId="Heading4Char">
    <w:name w:val="Heading 4 Char"/>
    <w:link w:val="Heading4"/>
    <w:uiPriority w:val="9"/>
    <w:rsid w:val="00EE7BB3"/>
    <w:rPr>
      <w:rFonts w:ascii="Cambria" w:hAnsi="Cambria"/>
      <w:b/>
      <w:bCs/>
      <w:color w:val="984806"/>
      <w:sz w:val="44"/>
      <w:szCs w:val="28"/>
    </w:rPr>
  </w:style>
  <w:style w:type="character" w:customStyle="1" w:styleId="Heading5Char">
    <w:name w:val="Heading 5 Char"/>
    <w:link w:val="Heading5"/>
    <w:uiPriority w:val="9"/>
    <w:rsid w:val="00EE7BB3"/>
    <w:rPr>
      <w:rFonts w:eastAsia="Times New Roman"/>
      <w:b/>
      <w:bCs/>
      <w:iCs/>
      <w:color w:val="008000"/>
      <w:sz w:val="40"/>
      <w:szCs w:val="26"/>
      <w:u w:color="008000"/>
    </w:rPr>
  </w:style>
  <w:style w:type="paragraph" w:customStyle="1" w:styleId="Fix13">
    <w:name w:val="Fix 13"/>
    <w:basedOn w:val="Normal"/>
    <w:link w:val="Fix13Char"/>
    <w:qFormat/>
    <w:rsid w:val="00EE7BB3"/>
    <w:pPr>
      <w:autoSpaceDE w:val="0"/>
      <w:autoSpaceDN w:val="0"/>
      <w:adjustRightInd w:val="0"/>
      <w:ind w:left="720" w:hanging="720"/>
    </w:pPr>
    <w:rPr>
      <w:rFonts w:ascii="Courier New" w:hAnsi="Courier New" w:cs="Courier New"/>
      <w:b/>
      <w:snapToGrid/>
      <w:sz w:val="26"/>
    </w:rPr>
  </w:style>
  <w:style w:type="character" w:customStyle="1" w:styleId="Fix13Char">
    <w:name w:val="Fix 13 Char"/>
    <w:link w:val="Fix13"/>
    <w:rsid w:val="00EE7BB3"/>
    <w:rPr>
      <w:rFonts w:ascii="Courier New" w:eastAsia="Times New Roman" w:hAnsi="Courier New" w:cs="Courier New"/>
      <w:b/>
      <w:sz w:val="26"/>
    </w:rPr>
  </w:style>
  <w:style w:type="paragraph" w:customStyle="1" w:styleId="Answerstataoutput">
    <w:name w:val="Answer stata output"/>
    <w:link w:val="AnswerstataoutputChar"/>
    <w:qFormat/>
    <w:rsid w:val="00337B89"/>
    <w:rPr>
      <w:rFonts w:ascii="Courier New" w:eastAsia="Times New Roman" w:hAnsi="Courier New" w:cs="Courier New"/>
      <w:b/>
      <w:szCs w:val="40"/>
    </w:rPr>
  </w:style>
  <w:style w:type="character" w:customStyle="1" w:styleId="AnswerstataoutputChar">
    <w:name w:val="Answer stata output Char"/>
    <w:link w:val="Answerstataoutput"/>
    <w:rsid w:val="00337B89"/>
    <w:rPr>
      <w:rFonts w:ascii="Courier New" w:eastAsia="Times New Roman" w:hAnsi="Courier New" w:cs="Courier New"/>
      <w:b/>
      <w:sz w:val="20"/>
      <w:szCs w:val="40"/>
    </w:rPr>
  </w:style>
  <w:style w:type="character" w:customStyle="1" w:styleId="Hiddennotetoself">
    <w:name w:val="Hidden note to self"/>
    <w:uiPriority w:val="1"/>
    <w:qFormat/>
    <w:rsid w:val="00EE7BB3"/>
    <w:rPr>
      <w:rFonts w:ascii="Cambria" w:hAnsi="Cambria"/>
      <w:b w:val="0"/>
      <w:i w:val="0"/>
      <w:caps w:val="0"/>
      <w:smallCaps w:val="0"/>
      <w:strike w:val="0"/>
      <w:dstrike w:val="0"/>
      <w:vanish/>
      <w:color w:val="632423"/>
      <w:sz w:val="40"/>
      <w:bdr w:val="none" w:sz="0" w:space="0" w:color="auto"/>
      <w:shd w:val="clear" w:color="auto" w:fill="FFFF00"/>
      <w:vertAlign w:val="baseline"/>
    </w:rPr>
  </w:style>
  <w:style w:type="character" w:customStyle="1" w:styleId="Noticecas-n">
    <w:name w:val="Notice cas-n"/>
    <w:uiPriority w:val="1"/>
    <w:qFormat/>
    <w:rsid w:val="00EE7BB3"/>
    <w:rPr>
      <w:i/>
      <w:color w:val="C00000"/>
    </w:rPr>
  </w:style>
  <w:style w:type="character" w:customStyle="1" w:styleId="Provenancehidden">
    <w:name w:val="Provenance hidden"/>
    <w:uiPriority w:val="1"/>
    <w:qFormat/>
    <w:rsid w:val="00EE7BB3"/>
    <w:rPr>
      <w:rFonts w:ascii="Calibri" w:hAnsi="Calibri"/>
      <w:b w:val="0"/>
      <w:i w:val="0"/>
      <w:caps w:val="0"/>
      <w:smallCaps w:val="0"/>
      <w:strike w:val="0"/>
      <w:dstrike w:val="0"/>
      <w:vanish/>
      <w:sz w:val="20"/>
      <w:vertAlign w:val="baseline"/>
    </w:rPr>
  </w:style>
  <w:style w:type="character" w:customStyle="1" w:styleId="Tinycas-t">
    <w:name w:val="Tiny cas-t"/>
    <w:uiPriority w:val="1"/>
    <w:qFormat/>
    <w:rsid w:val="00EE7BB3"/>
    <w:rPr>
      <w:rFonts w:ascii="Calibri" w:hAnsi="Calibri"/>
      <w:sz w:val="20"/>
    </w:rPr>
  </w:style>
  <w:style w:type="character" w:customStyle="1" w:styleId="PlainTable31">
    <w:name w:val="Plain Table 31"/>
    <w:aliases w:val="Emphasis cas-e"/>
    <w:uiPriority w:val="19"/>
    <w:qFormat/>
    <w:rsid w:val="00EE7BB3"/>
    <w:rPr>
      <w:rFonts w:ascii="Calibri" w:hAnsi="Calibri"/>
      <w:i/>
      <w:iCs/>
      <w:color w:val="808080"/>
      <w:sz w:val="40"/>
    </w:rPr>
  </w:style>
  <w:style w:type="character" w:customStyle="1" w:styleId="StatacasI">
    <w:name w:val="Stata casI"/>
    <w:uiPriority w:val="1"/>
    <w:qFormat/>
    <w:rsid w:val="00EE5332"/>
    <w:rPr>
      <w:rFonts w:ascii="Courier New" w:hAnsi="Courier New" w:cs="Courier New"/>
      <w:b/>
    </w:rPr>
  </w:style>
  <w:style w:type="paragraph" w:customStyle="1" w:styleId="AssignHeader">
    <w:name w:val="Assign Header"/>
    <w:basedOn w:val="Normal"/>
    <w:link w:val="AssignHeaderChar"/>
    <w:qFormat/>
    <w:rsid w:val="0049232F"/>
    <w:rPr>
      <w:b/>
    </w:rPr>
  </w:style>
  <w:style w:type="paragraph" w:customStyle="1" w:styleId="Assignquestion">
    <w:name w:val="Assign question"/>
    <w:basedOn w:val="Normal"/>
    <w:link w:val="AssignquestionChar"/>
    <w:qFormat/>
    <w:rsid w:val="00337B89"/>
  </w:style>
  <w:style w:type="character" w:customStyle="1" w:styleId="AssignHeaderChar">
    <w:name w:val="Assign Header Char"/>
    <w:link w:val="AssignHeader"/>
    <w:rsid w:val="0049232F"/>
    <w:rPr>
      <w:rFonts w:eastAsia="Times New Roman" w:cs="Times New Roman"/>
      <w:b/>
      <w:snapToGrid w:val="0"/>
      <w:sz w:val="24"/>
      <w:szCs w:val="20"/>
    </w:rPr>
  </w:style>
  <w:style w:type="paragraph" w:customStyle="1" w:styleId="Answertext">
    <w:name w:val="Answer text"/>
    <w:basedOn w:val="Assignquestion"/>
    <w:link w:val="AnswertextChar"/>
    <w:qFormat/>
    <w:rsid w:val="00337B89"/>
    <w:rPr>
      <w:rFonts w:ascii="Cambria" w:hAnsi="Cambria" w:cs="Calibri"/>
    </w:rPr>
  </w:style>
  <w:style w:type="character" w:customStyle="1" w:styleId="AssignquestionChar">
    <w:name w:val="Assign question Char"/>
    <w:link w:val="Assignquestion"/>
    <w:rsid w:val="00337B89"/>
    <w:rPr>
      <w:rFonts w:ascii="Calibri" w:eastAsia="Times New Roman" w:hAnsi="Calibri" w:cs="Times New Roman"/>
      <w:snapToGrid w:val="0"/>
      <w:color w:val="000000"/>
    </w:rPr>
  </w:style>
  <w:style w:type="character" w:customStyle="1" w:styleId="AnswertextChar">
    <w:name w:val="Answer text Char"/>
    <w:link w:val="Answertext"/>
    <w:rsid w:val="00337B89"/>
    <w:rPr>
      <w:rFonts w:ascii="Cambria" w:eastAsia="Times New Roman" w:hAnsi="Cambria" w:cs="Calibri"/>
      <w:snapToGrid w:val="0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7B89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4E66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602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4E660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6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6602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character" w:styleId="Emphasis">
    <w:name w:val="Emphasis"/>
    <w:aliases w:val="Emphasis casE"/>
    <w:uiPriority w:val="20"/>
    <w:qFormat/>
    <w:rsid w:val="00C93081"/>
    <w:rPr>
      <w:b/>
      <w:u w:val="single"/>
    </w:rPr>
  </w:style>
  <w:style w:type="paragraph" w:styleId="ListNumber">
    <w:name w:val="List Number"/>
    <w:basedOn w:val="Normal"/>
    <w:uiPriority w:val="99"/>
    <w:unhideWhenUsed/>
    <w:rsid w:val="003413F3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BE73F-F22E-4E27-82F3-87D4E205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jslong</dc:creator>
  <cp:keywords/>
  <cp:lastModifiedBy>Long, Scott</cp:lastModifiedBy>
  <cp:revision>7</cp:revision>
  <cp:lastPrinted>2013-08-29T16:00:00Z</cp:lastPrinted>
  <dcterms:created xsi:type="dcterms:W3CDTF">2016-07-22T20:49:00Z</dcterms:created>
  <dcterms:modified xsi:type="dcterms:W3CDTF">2016-07-27T14:22:00Z</dcterms:modified>
</cp:coreProperties>
</file>